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7E5">
        <w:rPr>
          <w:rFonts w:ascii="Times New Roman" w:hAnsi="Times New Roman" w:cs="Times New Roman"/>
          <w:sz w:val="24"/>
          <w:szCs w:val="24"/>
        </w:rPr>
        <w:t>Orchowo, dnia 07</w:t>
      </w:r>
      <w:r w:rsidRPr="00EF0F4D">
        <w:rPr>
          <w:rFonts w:ascii="Times New Roman" w:hAnsi="Times New Roman" w:cs="Times New Roman"/>
          <w:sz w:val="24"/>
          <w:szCs w:val="24"/>
        </w:rPr>
        <w:t>.06.2019 r.</w:t>
      </w:r>
    </w:p>
    <w:p w:rsidR="00F247E5" w:rsidRPr="00FC6690" w:rsidRDefault="00F247E5" w:rsidP="00F24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247E5" w:rsidRDefault="00F247E5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4D" w:rsidRPr="00EF0F4D" w:rsidRDefault="009B566E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S.003.17</w:t>
      </w:r>
      <w:r w:rsidR="00C33A09">
        <w:rPr>
          <w:rFonts w:ascii="Times New Roman" w:hAnsi="Times New Roman" w:cs="Times New Roman"/>
          <w:sz w:val="24"/>
          <w:szCs w:val="24"/>
        </w:rPr>
        <w:t>.2019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Grzegorz Mikuła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>Radny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E5" w:rsidRDefault="00F247E5" w:rsidP="00DF50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DF503B">
        <w:rPr>
          <w:rFonts w:ascii="Times New Roman" w:hAnsi="Times New Roman" w:cs="Times New Roman"/>
          <w:b/>
          <w:sz w:val="24"/>
          <w:szCs w:val="24"/>
        </w:rPr>
        <w:t>interpelacji z dnia 27</w:t>
      </w:r>
      <w:r>
        <w:rPr>
          <w:rFonts w:ascii="Times New Roman" w:hAnsi="Times New Roman" w:cs="Times New Roman"/>
          <w:b/>
          <w:sz w:val="24"/>
          <w:szCs w:val="24"/>
        </w:rPr>
        <w:t>.05.2019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dotyczącej </w:t>
      </w:r>
      <w:r w:rsidR="009B566E">
        <w:rPr>
          <w:rFonts w:ascii="Times New Roman" w:hAnsi="Times New Roman" w:cs="Times New Roman"/>
          <w:b/>
          <w:sz w:val="24"/>
          <w:szCs w:val="24"/>
        </w:rPr>
        <w:t>zmiany w Studium Uwarunkowań i Kierunków Zagospodarowania Przestrzennego Gminy Orchowo działek rolnych w miejscowości Orchówek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która wpłynęła do Wójta Gminy Orchowo w dniu 28.05.2019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7D5" w:rsidRPr="00497FA1" w:rsidRDefault="009B566E" w:rsidP="0049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uszczegółowienie pana interpelacji w zakresie numerów działek</w:t>
      </w:r>
      <w:r w:rsidR="00A17B43">
        <w:rPr>
          <w:rFonts w:ascii="Times New Roman" w:hAnsi="Times New Roman" w:cs="Times New Roman"/>
          <w:sz w:val="24"/>
          <w:szCs w:val="24"/>
        </w:rPr>
        <w:t xml:space="preserve"> ewidencyjnych,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EDE">
        <w:rPr>
          <w:rFonts w:ascii="Times New Roman" w:hAnsi="Times New Roman" w:cs="Times New Roman"/>
          <w:sz w:val="24"/>
          <w:szCs w:val="24"/>
        </w:rPr>
        <w:t xml:space="preserve">których dotyczy interpelacja. </w:t>
      </w:r>
    </w:p>
    <w:p w:rsidR="00EF0F4D" w:rsidRDefault="00EF0F4D" w:rsidP="00497FA1">
      <w:pPr>
        <w:spacing w:line="240" w:lineRule="auto"/>
      </w:pPr>
    </w:p>
    <w:p w:rsidR="00A203B6" w:rsidRPr="00FC6690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Pr="00FC6690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497FA1"/>
    <w:rsid w:val="004A5371"/>
    <w:rsid w:val="006E1C80"/>
    <w:rsid w:val="0073757B"/>
    <w:rsid w:val="00986E43"/>
    <w:rsid w:val="009957D5"/>
    <w:rsid w:val="009B566E"/>
    <w:rsid w:val="00A17B43"/>
    <w:rsid w:val="00A203B6"/>
    <w:rsid w:val="00A41DA2"/>
    <w:rsid w:val="00B72775"/>
    <w:rsid w:val="00C33A09"/>
    <w:rsid w:val="00C67AF1"/>
    <w:rsid w:val="00D7172B"/>
    <w:rsid w:val="00D90C62"/>
    <w:rsid w:val="00DF503B"/>
    <w:rsid w:val="00EC2EDE"/>
    <w:rsid w:val="00EF0F4D"/>
    <w:rsid w:val="00F2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4</cp:revision>
  <cp:lastPrinted>2019-06-07T08:57:00Z</cp:lastPrinted>
  <dcterms:created xsi:type="dcterms:W3CDTF">2019-06-07T08:43:00Z</dcterms:created>
  <dcterms:modified xsi:type="dcterms:W3CDTF">2019-06-07T08:59:00Z</dcterms:modified>
</cp:coreProperties>
</file>